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ED" w:rsidRPr="00A35661" w:rsidRDefault="00150E94" w:rsidP="0079694E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3566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100A4E" w:rsidRPr="00A3566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татистическая инф</w:t>
      </w:r>
      <w:r w:rsidR="0015038A" w:rsidRPr="00A3566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100A4E" w:rsidRPr="00A3566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рмация о </w:t>
      </w:r>
      <w:r w:rsidR="001B78ED" w:rsidRPr="00A3566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деятельности</w:t>
      </w:r>
      <w:r w:rsidR="00100A4E" w:rsidRPr="00A3566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9694E" w:rsidRPr="00A35661" w:rsidRDefault="00100A4E" w:rsidP="0079694E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3566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Управления Росреестра по Санкт-Петербургу </w:t>
      </w:r>
    </w:p>
    <w:p w:rsidR="00100A4E" w:rsidRPr="00A35661" w:rsidRDefault="00100A4E" w:rsidP="0079694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35661">
        <w:rPr>
          <w:rFonts w:cs="Arial"/>
          <w:b/>
          <w:sz w:val="28"/>
          <w:szCs w:val="28"/>
        </w:rPr>
        <w:t xml:space="preserve">в </w:t>
      </w:r>
      <w:r w:rsidR="007C7CD8" w:rsidRPr="00A35661">
        <w:rPr>
          <w:rFonts w:cs="Arial"/>
          <w:b/>
          <w:sz w:val="28"/>
          <w:szCs w:val="28"/>
        </w:rPr>
        <w:t xml:space="preserve">учетно-регистрационной сфере </w:t>
      </w:r>
      <w:r w:rsidR="00A35661" w:rsidRPr="00A35661">
        <w:rPr>
          <w:rFonts w:cs="Arial"/>
          <w:b/>
          <w:sz w:val="28"/>
          <w:szCs w:val="28"/>
        </w:rPr>
        <w:t>в</w:t>
      </w:r>
      <w:r w:rsidRPr="00A35661">
        <w:rPr>
          <w:rFonts w:cs="Arial"/>
          <w:b/>
          <w:sz w:val="28"/>
          <w:szCs w:val="28"/>
        </w:rPr>
        <w:t xml:space="preserve"> </w:t>
      </w:r>
      <w:r w:rsidR="00965026" w:rsidRPr="00A35661">
        <w:rPr>
          <w:rFonts w:cs="Arial"/>
          <w:b/>
          <w:sz w:val="28"/>
          <w:szCs w:val="28"/>
        </w:rPr>
        <w:t>1</w:t>
      </w:r>
      <w:r w:rsidRPr="00A35661">
        <w:rPr>
          <w:rFonts w:cs="Arial"/>
          <w:b/>
          <w:sz w:val="28"/>
          <w:szCs w:val="28"/>
        </w:rPr>
        <w:t xml:space="preserve"> </w:t>
      </w:r>
      <w:r w:rsidR="001672B1" w:rsidRPr="00A35661">
        <w:rPr>
          <w:rFonts w:cs="Arial"/>
          <w:b/>
          <w:sz w:val="28"/>
          <w:szCs w:val="28"/>
        </w:rPr>
        <w:t>полугоди</w:t>
      </w:r>
      <w:r w:rsidR="00A35661" w:rsidRPr="00A35661">
        <w:rPr>
          <w:rFonts w:cs="Arial"/>
          <w:b/>
          <w:sz w:val="28"/>
          <w:szCs w:val="28"/>
        </w:rPr>
        <w:t>и</w:t>
      </w:r>
      <w:r w:rsidRPr="00A35661">
        <w:rPr>
          <w:rFonts w:cs="Arial"/>
          <w:b/>
          <w:sz w:val="28"/>
          <w:szCs w:val="28"/>
        </w:rPr>
        <w:t xml:space="preserve"> 201</w:t>
      </w:r>
      <w:r w:rsidR="00150E94" w:rsidRPr="00A35661">
        <w:rPr>
          <w:rFonts w:cs="Arial"/>
          <w:b/>
          <w:sz w:val="28"/>
          <w:szCs w:val="28"/>
        </w:rPr>
        <w:t>7</w:t>
      </w:r>
      <w:r w:rsidRPr="00A35661">
        <w:rPr>
          <w:rFonts w:cs="Arial"/>
          <w:b/>
          <w:sz w:val="28"/>
          <w:szCs w:val="28"/>
        </w:rPr>
        <w:t xml:space="preserve"> года</w:t>
      </w:r>
    </w:p>
    <w:p w:rsidR="00A35661" w:rsidRPr="00A35661" w:rsidRDefault="00A35661" w:rsidP="0079694E">
      <w:pPr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965026" w:rsidRPr="00A35661" w:rsidRDefault="00965026" w:rsidP="00A35661">
      <w:pPr>
        <w:spacing w:after="0" w:line="360" w:lineRule="auto"/>
        <w:ind w:firstLine="708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A35661">
        <w:rPr>
          <w:rFonts w:eastAsia="Times New Roman" w:cs="Times New Roman"/>
          <w:bCs/>
          <w:kern w:val="36"/>
          <w:sz w:val="28"/>
          <w:szCs w:val="28"/>
          <w:lang w:eastAsia="ru-RU"/>
        </w:rPr>
        <w:t>В 1 полугодии 2017 года в Санкт-Петербурге принято 512 970 заявлений о государственном кадастровом учете и (или) государственной регистрации прав на недвижимое имущество.</w:t>
      </w:r>
    </w:p>
    <w:p w:rsidR="00965026" w:rsidRPr="00A35661" w:rsidRDefault="00965026" w:rsidP="00A35661">
      <w:pPr>
        <w:spacing w:after="0" w:line="360" w:lineRule="auto"/>
        <w:ind w:firstLine="708"/>
        <w:jc w:val="both"/>
        <w:rPr>
          <w:rFonts w:eastAsia="Calibri" w:cs="Segoe UI"/>
          <w:sz w:val="28"/>
          <w:szCs w:val="28"/>
        </w:rPr>
      </w:pPr>
      <w:r w:rsidRPr="00A35661">
        <w:rPr>
          <w:rFonts w:cs="Segoe UI"/>
          <w:sz w:val="28"/>
          <w:szCs w:val="28"/>
        </w:rPr>
        <w:t>Принято 3 263 заявлени</w:t>
      </w:r>
      <w:r w:rsidR="007C7CD8" w:rsidRPr="00A35661">
        <w:rPr>
          <w:rFonts w:cs="Segoe UI"/>
          <w:sz w:val="28"/>
          <w:szCs w:val="28"/>
        </w:rPr>
        <w:t>я</w:t>
      </w:r>
      <w:r w:rsidRPr="00A35661">
        <w:rPr>
          <w:rFonts w:cs="Segoe UI"/>
          <w:sz w:val="28"/>
          <w:szCs w:val="28"/>
        </w:rPr>
        <w:t xml:space="preserve"> о проведении государственного кадастрового учета и государственной регистрации прав в рамках «Единой процедуры» -  в</w:t>
      </w:r>
      <w:r w:rsidRPr="00A35661">
        <w:rPr>
          <w:rFonts w:eastAsia="Calibri" w:cs="Segoe UI"/>
          <w:sz w:val="28"/>
          <w:szCs w:val="28"/>
        </w:rPr>
        <w:t>озможность одновременной подачи заявления на регистрацию прав и кадастровый учет предусмотрена вступившим в силу с 1 января 2017 года Федеральным законом № 218-ФЗ «О государственной регистрации недвижимости».</w:t>
      </w:r>
    </w:p>
    <w:p w:rsidR="00965026" w:rsidRPr="00A35661" w:rsidRDefault="00965026" w:rsidP="00A3566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Segoe UI"/>
          <w:sz w:val="28"/>
          <w:szCs w:val="28"/>
          <w:lang w:eastAsia="sk-SK"/>
        </w:rPr>
      </w:pPr>
      <w:r w:rsidRPr="00A35661">
        <w:rPr>
          <w:rFonts w:cs="Segoe UI"/>
          <w:sz w:val="28"/>
          <w:szCs w:val="28"/>
          <w:lang w:eastAsia="sk-SK"/>
        </w:rPr>
        <w:t xml:space="preserve">Существенно увеличилось количество  заявлений  о </w:t>
      </w:r>
      <w:r w:rsidRPr="00A35661">
        <w:rPr>
          <w:rFonts w:cs="Segoe UI"/>
          <w:sz w:val="28"/>
          <w:szCs w:val="28"/>
        </w:rPr>
        <w:t>государственной регистрации прав, поданных в</w:t>
      </w:r>
      <w:r w:rsidRPr="00A35661">
        <w:rPr>
          <w:rFonts w:cs="Segoe UI"/>
          <w:sz w:val="28"/>
          <w:szCs w:val="28"/>
          <w:lang w:eastAsia="sk-SK"/>
        </w:rPr>
        <w:t xml:space="preserve"> электронном виде через портал Росреестра. В 1 полугодии </w:t>
      </w:r>
      <w:r w:rsidRPr="00A35661">
        <w:rPr>
          <w:rFonts w:cs="Segoe UI"/>
          <w:sz w:val="28"/>
          <w:szCs w:val="28"/>
        </w:rPr>
        <w:t>2017 года поступило  13</w:t>
      </w:r>
      <w:r w:rsidR="003B0AC4">
        <w:rPr>
          <w:rFonts w:cs="Segoe UI"/>
          <w:sz w:val="28"/>
          <w:szCs w:val="28"/>
        </w:rPr>
        <w:t xml:space="preserve"> 544</w:t>
      </w:r>
      <w:r w:rsidRPr="00A35661">
        <w:rPr>
          <w:rFonts w:cs="Segoe UI"/>
          <w:sz w:val="28"/>
          <w:szCs w:val="28"/>
        </w:rPr>
        <w:t xml:space="preserve"> заявлений, в то время как за аналогичный период  2016  - 1025 заявлений, а за весь 2016 год – 18 166. </w:t>
      </w:r>
    </w:p>
    <w:p w:rsidR="004B1538" w:rsidRPr="00A35661" w:rsidRDefault="00A731BE" w:rsidP="00A35661">
      <w:pPr>
        <w:spacing w:after="0" w:line="360" w:lineRule="auto"/>
        <w:ind w:firstLine="708"/>
        <w:jc w:val="both"/>
        <w:rPr>
          <w:rFonts w:cs="Arial"/>
          <w:sz w:val="28"/>
          <w:szCs w:val="28"/>
        </w:rPr>
      </w:pPr>
      <w:r w:rsidRPr="00A35661">
        <w:rPr>
          <w:rFonts w:cs="Arial"/>
          <w:sz w:val="28"/>
          <w:szCs w:val="28"/>
        </w:rPr>
        <w:t>Общее к</w:t>
      </w:r>
      <w:r w:rsidR="004B1538" w:rsidRPr="00A35661">
        <w:rPr>
          <w:rFonts w:cs="Arial"/>
          <w:sz w:val="28"/>
          <w:szCs w:val="28"/>
        </w:rPr>
        <w:t>оличество зарегистрированных прав, ограничений (обременений) прав, сделок</w:t>
      </w:r>
      <w:r w:rsidR="00692410" w:rsidRPr="00A35661">
        <w:rPr>
          <w:rFonts w:cs="Arial"/>
          <w:sz w:val="28"/>
          <w:szCs w:val="28"/>
        </w:rPr>
        <w:t xml:space="preserve">  в Санкт-Петербурге по итогам первого </w:t>
      </w:r>
      <w:r w:rsidR="007D60B7" w:rsidRPr="00A35661">
        <w:rPr>
          <w:rFonts w:cs="Arial"/>
          <w:sz w:val="28"/>
          <w:szCs w:val="28"/>
        </w:rPr>
        <w:t>полугодия</w:t>
      </w:r>
      <w:r w:rsidR="00692410" w:rsidRPr="00A35661">
        <w:rPr>
          <w:rFonts w:cs="Arial"/>
          <w:sz w:val="28"/>
          <w:szCs w:val="28"/>
        </w:rPr>
        <w:t xml:space="preserve"> 201</w:t>
      </w:r>
      <w:r w:rsidRPr="00A35661">
        <w:rPr>
          <w:rFonts w:cs="Arial"/>
          <w:sz w:val="28"/>
          <w:szCs w:val="28"/>
        </w:rPr>
        <w:t>7</w:t>
      </w:r>
      <w:r w:rsidR="00692410" w:rsidRPr="00A35661">
        <w:rPr>
          <w:rFonts w:cs="Arial"/>
          <w:sz w:val="28"/>
          <w:szCs w:val="28"/>
        </w:rPr>
        <w:t xml:space="preserve"> года составило</w:t>
      </w:r>
      <w:r w:rsidRPr="00A35661">
        <w:rPr>
          <w:rFonts w:cs="Arial"/>
          <w:sz w:val="28"/>
          <w:szCs w:val="28"/>
        </w:rPr>
        <w:t xml:space="preserve">  324 778</w:t>
      </w:r>
      <w:r w:rsidR="00692410" w:rsidRPr="00A35661">
        <w:rPr>
          <w:rFonts w:cs="Arial"/>
          <w:sz w:val="28"/>
          <w:szCs w:val="28"/>
        </w:rPr>
        <w:t xml:space="preserve">, что на </w:t>
      </w:r>
      <w:r w:rsidRPr="00A35661">
        <w:rPr>
          <w:rFonts w:cs="Arial"/>
          <w:sz w:val="28"/>
          <w:szCs w:val="28"/>
        </w:rPr>
        <w:t>26</w:t>
      </w:r>
      <w:r w:rsidR="00692410" w:rsidRPr="00A35661">
        <w:rPr>
          <w:rFonts w:cs="Arial"/>
          <w:sz w:val="28"/>
          <w:szCs w:val="28"/>
        </w:rPr>
        <w:t xml:space="preserve">% выше аналогичного показателя </w:t>
      </w:r>
      <w:r w:rsidR="001672B1" w:rsidRPr="00A35661">
        <w:rPr>
          <w:rFonts w:cs="Arial"/>
          <w:sz w:val="28"/>
          <w:szCs w:val="28"/>
        </w:rPr>
        <w:t xml:space="preserve"> 2</w:t>
      </w:r>
      <w:r w:rsidR="00692410" w:rsidRPr="00A35661">
        <w:rPr>
          <w:rFonts w:cs="Arial"/>
          <w:sz w:val="28"/>
          <w:szCs w:val="28"/>
        </w:rPr>
        <w:t>01</w:t>
      </w:r>
      <w:r w:rsidRPr="00A35661">
        <w:rPr>
          <w:rFonts w:cs="Arial"/>
          <w:sz w:val="28"/>
          <w:szCs w:val="28"/>
        </w:rPr>
        <w:t>6</w:t>
      </w:r>
      <w:r w:rsidR="001672B1" w:rsidRPr="00A35661">
        <w:rPr>
          <w:rFonts w:cs="Arial"/>
          <w:sz w:val="28"/>
          <w:szCs w:val="28"/>
        </w:rPr>
        <w:t xml:space="preserve"> </w:t>
      </w:r>
      <w:r w:rsidR="00692410" w:rsidRPr="00A35661">
        <w:rPr>
          <w:rFonts w:cs="Arial"/>
          <w:sz w:val="28"/>
          <w:szCs w:val="28"/>
        </w:rPr>
        <w:t xml:space="preserve"> года</w:t>
      </w:r>
      <w:r w:rsidR="001672B1" w:rsidRPr="00A35661">
        <w:rPr>
          <w:rFonts w:cs="Arial"/>
          <w:sz w:val="28"/>
          <w:szCs w:val="28"/>
        </w:rPr>
        <w:t xml:space="preserve"> </w:t>
      </w:r>
      <w:r w:rsidR="00692410" w:rsidRPr="00A35661">
        <w:rPr>
          <w:rFonts w:cs="Arial"/>
          <w:sz w:val="28"/>
          <w:szCs w:val="28"/>
        </w:rPr>
        <w:t xml:space="preserve"> </w:t>
      </w:r>
      <w:r w:rsidRPr="00A35661">
        <w:rPr>
          <w:rFonts w:cs="Arial"/>
          <w:sz w:val="28"/>
          <w:szCs w:val="28"/>
        </w:rPr>
        <w:t>(257</w:t>
      </w:r>
      <w:r w:rsidR="00EA7D0A" w:rsidRPr="00A35661">
        <w:rPr>
          <w:rFonts w:cs="Arial"/>
          <w:sz w:val="28"/>
          <w:szCs w:val="28"/>
        </w:rPr>
        <w:t xml:space="preserve"> </w:t>
      </w:r>
      <w:r w:rsidRPr="00A35661">
        <w:rPr>
          <w:rFonts w:cs="Arial"/>
          <w:sz w:val="28"/>
          <w:szCs w:val="28"/>
        </w:rPr>
        <w:t>117)</w:t>
      </w:r>
      <w:r w:rsidR="00692410" w:rsidRPr="00A35661">
        <w:rPr>
          <w:rFonts w:cs="Arial"/>
          <w:sz w:val="28"/>
          <w:szCs w:val="28"/>
        </w:rPr>
        <w:t>.</w:t>
      </w:r>
    </w:p>
    <w:p w:rsidR="00965026" w:rsidRPr="00A35661" w:rsidRDefault="00FA324A" w:rsidP="00A35661">
      <w:pPr>
        <w:spacing w:after="0" w:line="360" w:lineRule="auto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A35661">
        <w:rPr>
          <w:rFonts w:eastAsia="Times New Roman" w:cs="Segoe UI"/>
          <w:sz w:val="28"/>
          <w:szCs w:val="28"/>
          <w:lang w:eastAsia="ru-RU"/>
        </w:rPr>
        <w:t>Количество зарегистрированных прав собственности и иных вещных прав</w:t>
      </w:r>
      <w:r w:rsidR="003248FF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A35661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E74376" w:rsidRPr="00A35661">
        <w:rPr>
          <w:rFonts w:eastAsia="Times New Roman" w:cs="Segoe UI"/>
          <w:sz w:val="28"/>
          <w:szCs w:val="28"/>
          <w:lang w:eastAsia="ru-RU"/>
        </w:rPr>
        <w:t xml:space="preserve">объекты жилого фонда </w:t>
      </w:r>
      <w:r w:rsidR="00974196" w:rsidRPr="00A35661">
        <w:rPr>
          <w:rFonts w:eastAsia="Times New Roman" w:cs="Segoe UI"/>
          <w:sz w:val="28"/>
          <w:szCs w:val="28"/>
          <w:lang w:eastAsia="ru-RU"/>
        </w:rPr>
        <w:t>уменьшилось</w:t>
      </w:r>
      <w:r w:rsidR="003B0AC4">
        <w:rPr>
          <w:rFonts w:eastAsia="Times New Roman" w:cs="Segoe UI"/>
          <w:sz w:val="28"/>
          <w:szCs w:val="28"/>
          <w:lang w:eastAsia="ru-RU"/>
        </w:rPr>
        <w:t xml:space="preserve"> </w:t>
      </w:r>
      <w:r w:rsidR="00E74376" w:rsidRPr="00A35661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>5,4</w:t>
      </w:r>
      <w:r w:rsidR="00E74376" w:rsidRPr="00A35661">
        <w:rPr>
          <w:rFonts w:eastAsia="Times New Roman" w:cs="Segoe UI"/>
          <w:sz w:val="28"/>
          <w:szCs w:val="28"/>
          <w:lang w:eastAsia="ru-RU"/>
        </w:rPr>
        <w:t>%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 xml:space="preserve"> и составило 134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 xml:space="preserve">363 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>(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 xml:space="preserve">за аналогичный период 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>2016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 xml:space="preserve"> года 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>–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>142 060)</w:t>
      </w:r>
      <w:r w:rsidR="00E74376" w:rsidRPr="00A35661">
        <w:rPr>
          <w:rFonts w:eastAsia="Times New Roman" w:cs="Segoe UI"/>
          <w:sz w:val="28"/>
          <w:szCs w:val="28"/>
          <w:lang w:eastAsia="ru-RU"/>
        </w:rPr>
        <w:t xml:space="preserve">, в </w:t>
      </w:r>
      <w:r w:rsidR="00EA7D0A" w:rsidRPr="00A35661">
        <w:rPr>
          <w:rFonts w:eastAsia="Times New Roman" w:cs="Segoe UI"/>
          <w:sz w:val="28"/>
          <w:szCs w:val="28"/>
          <w:lang w:eastAsia="ru-RU"/>
        </w:rPr>
        <w:t>то же время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>:</w:t>
      </w:r>
    </w:p>
    <w:p w:rsidR="00965026" w:rsidRPr="00A35661" w:rsidRDefault="00965026" w:rsidP="00A35661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Segoe UI"/>
          <w:sz w:val="28"/>
          <w:szCs w:val="28"/>
          <w:lang w:eastAsia="ru-RU"/>
        </w:rPr>
      </w:pPr>
      <w:r w:rsidRPr="00A35661">
        <w:rPr>
          <w:rFonts w:eastAsia="Times New Roman" w:cs="Segoe UI"/>
          <w:sz w:val="28"/>
          <w:szCs w:val="28"/>
          <w:lang w:eastAsia="ru-RU"/>
        </w:rPr>
        <w:t>увеличилось</w:t>
      </w:r>
      <w:r w:rsidR="00464B83" w:rsidRPr="00A35661">
        <w:rPr>
          <w:rFonts w:eastAsia="Times New Roman" w:cs="Segoe UI"/>
          <w:sz w:val="28"/>
          <w:szCs w:val="28"/>
          <w:lang w:eastAsia="ru-RU"/>
        </w:rPr>
        <w:t xml:space="preserve"> на </w:t>
      </w:r>
      <w:r w:rsidR="00EA7D0A" w:rsidRPr="00A35661">
        <w:rPr>
          <w:rFonts w:eastAsia="Times New Roman" w:cs="Segoe UI"/>
          <w:sz w:val="28"/>
          <w:szCs w:val="28"/>
          <w:lang w:eastAsia="ru-RU"/>
        </w:rPr>
        <w:t>3,3</w:t>
      </w:r>
      <w:r w:rsidR="00464B83" w:rsidRPr="00A35661">
        <w:rPr>
          <w:rFonts w:eastAsia="Times New Roman" w:cs="Segoe UI"/>
          <w:sz w:val="28"/>
          <w:szCs w:val="28"/>
          <w:lang w:eastAsia="ru-RU"/>
        </w:rPr>
        <w:t>% (</w:t>
      </w:r>
      <w:r w:rsidR="00EA7D0A" w:rsidRPr="00A35661">
        <w:rPr>
          <w:rFonts w:eastAsia="Times New Roman" w:cs="Segoe UI"/>
          <w:sz w:val="28"/>
          <w:szCs w:val="28"/>
          <w:lang w:eastAsia="ru-RU"/>
        </w:rPr>
        <w:t>44</w:t>
      </w:r>
      <w:r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EA7D0A" w:rsidRPr="00A35661">
        <w:rPr>
          <w:rFonts w:eastAsia="Times New Roman" w:cs="Segoe UI"/>
          <w:sz w:val="28"/>
          <w:szCs w:val="28"/>
          <w:lang w:eastAsia="ru-RU"/>
        </w:rPr>
        <w:t xml:space="preserve">289) </w:t>
      </w:r>
      <w:r w:rsidR="00E74376" w:rsidRPr="00A35661">
        <w:rPr>
          <w:rFonts w:eastAsia="Times New Roman" w:cs="Segoe UI"/>
          <w:sz w:val="28"/>
          <w:szCs w:val="28"/>
          <w:lang w:eastAsia="ru-RU"/>
        </w:rPr>
        <w:t>по</w:t>
      </w:r>
      <w:r w:rsidR="00C50CE9" w:rsidRPr="00A35661">
        <w:rPr>
          <w:rFonts w:eastAsia="Times New Roman" w:cs="Segoe UI"/>
          <w:sz w:val="28"/>
          <w:szCs w:val="28"/>
          <w:lang w:eastAsia="ru-RU"/>
        </w:rPr>
        <w:t xml:space="preserve"> договорам купли-продажи </w:t>
      </w:r>
      <w:r w:rsidR="00EA7D0A" w:rsidRPr="00A35661">
        <w:rPr>
          <w:rFonts w:eastAsia="Times New Roman" w:cs="Segoe UI"/>
          <w:sz w:val="28"/>
          <w:szCs w:val="28"/>
          <w:lang w:eastAsia="ru-RU"/>
        </w:rPr>
        <w:t>/</w:t>
      </w:r>
      <w:r w:rsidR="00C50CE9" w:rsidRPr="00A35661">
        <w:rPr>
          <w:rFonts w:eastAsia="Times New Roman" w:cs="Segoe UI"/>
          <w:sz w:val="28"/>
          <w:szCs w:val="28"/>
          <w:lang w:eastAsia="ru-RU"/>
        </w:rPr>
        <w:t>мены</w:t>
      </w:r>
      <w:r w:rsidR="00EA7D0A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A35661">
        <w:rPr>
          <w:rFonts w:eastAsia="Times New Roman" w:cs="Segoe UI"/>
          <w:sz w:val="28"/>
          <w:szCs w:val="28"/>
          <w:lang w:eastAsia="ru-RU"/>
        </w:rPr>
        <w:t xml:space="preserve">(за аналогичный период </w:t>
      </w:r>
      <w:r w:rsidR="00EA7D0A" w:rsidRPr="00A35661">
        <w:rPr>
          <w:rFonts w:eastAsia="Times New Roman" w:cs="Segoe UI"/>
          <w:sz w:val="28"/>
          <w:szCs w:val="28"/>
          <w:lang w:eastAsia="ru-RU"/>
        </w:rPr>
        <w:t>2016 – 42 863)</w:t>
      </w:r>
      <w:r w:rsidRPr="00A35661">
        <w:rPr>
          <w:rFonts w:eastAsia="Times New Roman" w:cs="Segoe UI"/>
          <w:sz w:val="28"/>
          <w:szCs w:val="28"/>
          <w:lang w:eastAsia="ru-RU"/>
        </w:rPr>
        <w:t>;</w:t>
      </w:r>
      <w:r w:rsidR="00E74376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</w:p>
    <w:p w:rsidR="00965026" w:rsidRPr="00A35661" w:rsidRDefault="003B0AC4" w:rsidP="00A35661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Segoe UI"/>
          <w:sz w:val="28"/>
          <w:szCs w:val="28"/>
          <w:lang w:eastAsia="ru-RU"/>
        </w:rPr>
      </w:pPr>
      <w:r>
        <w:rPr>
          <w:rFonts w:eastAsia="Times New Roman" w:cs="Segoe UI"/>
          <w:sz w:val="28"/>
          <w:szCs w:val="28"/>
          <w:lang w:eastAsia="ru-RU"/>
        </w:rPr>
        <w:t>уменьшилось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 xml:space="preserve"> на </w:t>
      </w:r>
      <w:r>
        <w:rPr>
          <w:rFonts w:eastAsia="Times New Roman" w:cs="Segoe UI"/>
          <w:sz w:val="28"/>
          <w:szCs w:val="28"/>
          <w:lang w:eastAsia="ru-RU"/>
        </w:rPr>
        <w:t>8,4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 xml:space="preserve">% 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 xml:space="preserve">на основании </w:t>
      </w:r>
      <w:r w:rsidR="00E74376" w:rsidRPr="00A35661">
        <w:rPr>
          <w:rFonts w:eastAsia="Times New Roman" w:cs="Segoe UI"/>
          <w:sz w:val="28"/>
          <w:szCs w:val="28"/>
          <w:lang w:eastAsia="ru-RU"/>
        </w:rPr>
        <w:t>договор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>ов</w:t>
      </w:r>
      <w:r w:rsidR="00E74376" w:rsidRPr="00A35661">
        <w:rPr>
          <w:rFonts w:eastAsia="Times New Roman" w:cs="Segoe UI"/>
          <w:sz w:val="28"/>
          <w:szCs w:val="28"/>
          <w:lang w:eastAsia="ru-RU"/>
        </w:rPr>
        <w:t xml:space="preserve"> участия в долевом строительстве</w:t>
      </w:r>
      <w:r w:rsidR="00464B83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>и составило  1</w:t>
      </w:r>
      <w:r>
        <w:rPr>
          <w:rFonts w:eastAsia="Times New Roman" w:cs="Segoe UI"/>
          <w:sz w:val="28"/>
          <w:szCs w:val="28"/>
          <w:lang w:eastAsia="ru-RU"/>
        </w:rPr>
        <w:t>6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 xml:space="preserve"> 9</w:t>
      </w:r>
      <w:r>
        <w:rPr>
          <w:rFonts w:eastAsia="Times New Roman" w:cs="Segoe UI"/>
          <w:sz w:val="28"/>
          <w:szCs w:val="28"/>
          <w:lang w:eastAsia="ru-RU"/>
        </w:rPr>
        <w:t>64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 xml:space="preserve">(за </w:t>
      </w:r>
      <w:r w:rsidR="00464B83" w:rsidRPr="00A35661">
        <w:rPr>
          <w:rFonts w:eastAsia="Times New Roman" w:cs="Segoe UI"/>
          <w:sz w:val="28"/>
          <w:szCs w:val="28"/>
          <w:lang w:eastAsia="ru-RU"/>
        </w:rPr>
        <w:t xml:space="preserve"> аналогичн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 xml:space="preserve">ый период </w:t>
      </w:r>
      <w:r w:rsidR="00464B83" w:rsidRPr="00A35661">
        <w:rPr>
          <w:rFonts w:eastAsia="Times New Roman" w:cs="Segoe UI"/>
          <w:sz w:val="28"/>
          <w:szCs w:val="28"/>
          <w:lang w:eastAsia="ru-RU"/>
        </w:rPr>
        <w:t xml:space="preserve"> 201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>6</w:t>
      </w:r>
      <w:r w:rsidR="00464B83" w:rsidRPr="00A35661">
        <w:rPr>
          <w:rFonts w:eastAsia="Times New Roman" w:cs="Segoe UI"/>
          <w:sz w:val="28"/>
          <w:szCs w:val="28"/>
          <w:lang w:eastAsia="ru-RU"/>
        </w:rPr>
        <w:t xml:space="preserve"> года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 xml:space="preserve">- 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>1</w:t>
      </w:r>
      <w:r>
        <w:rPr>
          <w:rFonts w:eastAsia="Times New Roman" w:cs="Segoe UI"/>
          <w:sz w:val="28"/>
          <w:szCs w:val="28"/>
          <w:lang w:eastAsia="ru-RU"/>
        </w:rPr>
        <w:t>8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> </w:t>
      </w:r>
      <w:r>
        <w:rPr>
          <w:rFonts w:eastAsia="Times New Roman" w:cs="Segoe UI"/>
          <w:sz w:val="28"/>
          <w:szCs w:val="28"/>
          <w:lang w:eastAsia="ru-RU"/>
        </w:rPr>
        <w:t>529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>)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>;</w:t>
      </w:r>
    </w:p>
    <w:p w:rsidR="00FA324A" w:rsidRPr="00A35661" w:rsidRDefault="00965026" w:rsidP="00A35661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Segoe UI"/>
          <w:sz w:val="28"/>
          <w:szCs w:val="28"/>
          <w:lang w:eastAsia="ru-RU"/>
        </w:rPr>
      </w:pPr>
      <w:r w:rsidRPr="00A35661">
        <w:rPr>
          <w:rFonts w:eastAsia="Times New Roman" w:cs="Segoe UI"/>
          <w:sz w:val="28"/>
          <w:szCs w:val="28"/>
          <w:lang w:eastAsia="ru-RU"/>
        </w:rPr>
        <w:t xml:space="preserve">снизилось на 4,3% на основании </w:t>
      </w:r>
      <w:r w:rsidR="001D79BD" w:rsidRPr="00A35661">
        <w:rPr>
          <w:rFonts w:eastAsia="Times New Roman" w:cs="Segoe UI"/>
          <w:sz w:val="28"/>
          <w:szCs w:val="28"/>
          <w:lang w:eastAsia="ru-RU"/>
        </w:rPr>
        <w:t>договоров приватизации</w:t>
      </w:r>
      <w:r w:rsidR="004A5366" w:rsidRPr="00A35661">
        <w:rPr>
          <w:rFonts w:eastAsia="Times New Roman" w:cs="Segoe UI"/>
          <w:sz w:val="28"/>
          <w:szCs w:val="28"/>
          <w:lang w:eastAsia="ru-RU"/>
        </w:rPr>
        <w:t>, т.е. договоров</w:t>
      </w:r>
      <w:r w:rsidR="00BC676D" w:rsidRPr="00A35661">
        <w:rPr>
          <w:rFonts w:eastAsia="Times New Roman" w:cs="Segoe UI"/>
          <w:sz w:val="28"/>
          <w:szCs w:val="28"/>
          <w:lang w:eastAsia="ru-RU"/>
        </w:rPr>
        <w:t xml:space="preserve"> передачи жилья в собственность граждан</w:t>
      </w:r>
      <w:r w:rsidR="001D79BD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2C0F4E" w:rsidRPr="00A35661">
        <w:rPr>
          <w:rFonts w:eastAsia="Times New Roman" w:cs="Segoe UI"/>
          <w:sz w:val="28"/>
          <w:szCs w:val="28"/>
          <w:lang w:eastAsia="ru-RU"/>
        </w:rPr>
        <w:t>–</w:t>
      </w:r>
      <w:r w:rsidR="001D79BD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4A5366" w:rsidRPr="00A35661">
        <w:rPr>
          <w:rFonts w:eastAsia="Times New Roman" w:cs="Segoe UI"/>
          <w:sz w:val="28"/>
          <w:szCs w:val="28"/>
          <w:lang w:eastAsia="ru-RU"/>
        </w:rPr>
        <w:t xml:space="preserve">в </w:t>
      </w:r>
      <w:r w:rsidRPr="00A35661">
        <w:rPr>
          <w:rFonts w:eastAsia="Times New Roman" w:cs="Segoe UI"/>
          <w:sz w:val="28"/>
          <w:szCs w:val="28"/>
          <w:lang w:eastAsia="ru-RU"/>
        </w:rPr>
        <w:t xml:space="preserve">1 полугодии </w:t>
      </w:r>
      <w:r w:rsidR="004A5366" w:rsidRPr="00A35661">
        <w:rPr>
          <w:rFonts w:eastAsia="Times New Roman" w:cs="Segoe UI"/>
          <w:sz w:val="28"/>
          <w:szCs w:val="28"/>
          <w:lang w:eastAsia="ru-RU"/>
        </w:rPr>
        <w:t xml:space="preserve">2017 году </w:t>
      </w:r>
      <w:r w:rsidRPr="00A35661">
        <w:rPr>
          <w:rFonts w:eastAsia="Times New Roman" w:cs="Segoe UI"/>
          <w:sz w:val="28"/>
          <w:szCs w:val="28"/>
          <w:lang w:eastAsia="ru-RU"/>
        </w:rPr>
        <w:t xml:space="preserve"> и составило 15 763</w:t>
      </w:r>
      <w:r w:rsidR="007A23D7" w:rsidRPr="00A35661">
        <w:rPr>
          <w:rFonts w:eastAsia="Times New Roman" w:cs="Segoe UI"/>
          <w:sz w:val="28"/>
          <w:szCs w:val="28"/>
          <w:lang w:eastAsia="ru-RU"/>
        </w:rPr>
        <w:t>.</w:t>
      </w:r>
    </w:p>
    <w:p w:rsidR="00617B29" w:rsidRPr="00A35661" w:rsidRDefault="001D79BD" w:rsidP="00A35661">
      <w:pPr>
        <w:spacing w:after="0" w:line="360" w:lineRule="auto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A35661">
        <w:rPr>
          <w:rFonts w:eastAsia="Times New Roman" w:cs="Segoe UI"/>
          <w:sz w:val="28"/>
          <w:szCs w:val="28"/>
          <w:lang w:eastAsia="ru-RU"/>
        </w:rPr>
        <w:t>Общее к</w:t>
      </w:r>
      <w:r w:rsidR="00617B29" w:rsidRPr="00A35661">
        <w:rPr>
          <w:rFonts w:eastAsia="Times New Roman" w:cs="Segoe UI"/>
          <w:sz w:val="28"/>
          <w:szCs w:val="28"/>
          <w:lang w:eastAsia="ru-RU"/>
        </w:rPr>
        <w:t>оличество зарегистрированных договоров участия в долевом строительстве</w:t>
      </w:r>
      <w:r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F65196" w:rsidRPr="00A35661">
        <w:rPr>
          <w:rFonts w:eastAsia="Times New Roman" w:cs="Segoe UI"/>
          <w:sz w:val="28"/>
          <w:szCs w:val="28"/>
          <w:lang w:eastAsia="ru-RU"/>
        </w:rPr>
        <w:t xml:space="preserve">в первом </w:t>
      </w:r>
      <w:r w:rsidR="006127E4" w:rsidRPr="00A35661">
        <w:rPr>
          <w:rFonts w:eastAsia="Times New Roman" w:cs="Segoe UI"/>
          <w:sz w:val="28"/>
          <w:szCs w:val="28"/>
          <w:lang w:eastAsia="ru-RU"/>
        </w:rPr>
        <w:t xml:space="preserve">полугодии </w:t>
      </w:r>
      <w:r w:rsidR="00F65196" w:rsidRPr="00A35661">
        <w:rPr>
          <w:rFonts w:eastAsia="Times New Roman" w:cs="Segoe UI"/>
          <w:sz w:val="28"/>
          <w:szCs w:val="28"/>
          <w:lang w:eastAsia="ru-RU"/>
        </w:rPr>
        <w:t>201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>7</w:t>
      </w:r>
      <w:r w:rsidR="00F65196" w:rsidRPr="00A35661">
        <w:rPr>
          <w:rFonts w:eastAsia="Times New Roman" w:cs="Segoe UI"/>
          <w:sz w:val="28"/>
          <w:szCs w:val="28"/>
          <w:lang w:eastAsia="ru-RU"/>
        </w:rPr>
        <w:t xml:space="preserve"> года </w:t>
      </w:r>
      <w:r w:rsidR="00D41F8C" w:rsidRPr="00A35661">
        <w:rPr>
          <w:rFonts w:cs="Arial"/>
          <w:sz w:val="28"/>
          <w:szCs w:val="28"/>
        </w:rPr>
        <w:t xml:space="preserve">уменьшилось </w:t>
      </w:r>
      <w:r w:rsidR="00E27DBA" w:rsidRPr="00A35661">
        <w:rPr>
          <w:rFonts w:cs="Arial"/>
          <w:sz w:val="28"/>
          <w:szCs w:val="28"/>
        </w:rPr>
        <w:t xml:space="preserve"> на 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>9</w:t>
      </w:r>
      <w:r w:rsidR="00E27DBA" w:rsidRPr="00A35661">
        <w:rPr>
          <w:rFonts w:eastAsia="Times New Roman" w:cs="Segoe UI"/>
          <w:sz w:val="28"/>
          <w:szCs w:val="28"/>
          <w:lang w:eastAsia="ru-RU"/>
        </w:rPr>
        <w:t>%</w:t>
      </w:r>
      <w:r w:rsidR="00C047EC" w:rsidRPr="00A35661">
        <w:rPr>
          <w:rFonts w:eastAsia="Times New Roman" w:cs="Segoe UI"/>
          <w:sz w:val="28"/>
          <w:szCs w:val="28"/>
          <w:lang w:eastAsia="ru-RU"/>
        </w:rPr>
        <w:t xml:space="preserve"> (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>25 611</w:t>
      </w:r>
      <w:r w:rsidR="00C047EC" w:rsidRPr="00A35661">
        <w:rPr>
          <w:rFonts w:eastAsia="Times New Roman" w:cs="Segoe UI"/>
          <w:sz w:val="28"/>
          <w:szCs w:val="28"/>
          <w:lang w:eastAsia="ru-RU"/>
        </w:rPr>
        <w:t xml:space="preserve">) по отношению к первому </w:t>
      </w:r>
      <w:r w:rsidR="006127E4" w:rsidRPr="00A35661">
        <w:rPr>
          <w:rFonts w:eastAsia="Times New Roman" w:cs="Segoe UI"/>
          <w:sz w:val="28"/>
          <w:szCs w:val="28"/>
          <w:lang w:eastAsia="ru-RU"/>
        </w:rPr>
        <w:t>полугодию</w:t>
      </w:r>
      <w:r w:rsidR="00C047EC" w:rsidRPr="00A35661">
        <w:rPr>
          <w:rFonts w:eastAsia="Times New Roman" w:cs="Segoe UI"/>
          <w:sz w:val="28"/>
          <w:szCs w:val="28"/>
          <w:lang w:eastAsia="ru-RU"/>
        </w:rPr>
        <w:t xml:space="preserve"> 201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>6</w:t>
      </w:r>
      <w:r w:rsidR="00C047EC" w:rsidRPr="00A35661">
        <w:rPr>
          <w:rFonts w:eastAsia="Times New Roman" w:cs="Segoe UI"/>
          <w:sz w:val="28"/>
          <w:szCs w:val="28"/>
          <w:lang w:eastAsia="ru-RU"/>
        </w:rPr>
        <w:t xml:space="preserve"> года</w:t>
      </w:r>
      <w:r w:rsidR="00D41F8C" w:rsidRPr="00A35661">
        <w:rPr>
          <w:rFonts w:eastAsia="Times New Roman" w:cs="Segoe UI"/>
          <w:sz w:val="28"/>
          <w:szCs w:val="28"/>
          <w:lang w:eastAsia="ru-RU"/>
        </w:rPr>
        <w:t xml:space="preserve"> (28 095).</w:t>
      </w:r>
    </w:p>
    <w:p w:rsidR="00965026" w:rsidRPr="00A35661" w:rsidRDefault="000D4BF2" w:rsidP="00A35661">
      <w:pPr>
        <w:spacing w:after="0" w:line="360" w:lineRule="auto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A35661">
        <w:rPr>
          <w:rFonts w:eastAsia="Times New Roman" w:cs="Segoe UI"/>
          <w:sz w:val="28"/>
          <w:szCs w:val="28"/>
          <w:lang w:eastAsia="ru-RU"/>
        </w:rPr>
        <w:t xml:space="preserve">В первом </w:t>
      </w:r>
      <w:r w:rsidR="006127E4" w:rsidRPr="00A35661">
        <w:rPr>
          <w:rFonts w:eastAsia="Times New Roman" w:cs="Segoe UI"/>
          <w:sz w:val="28"/>
          <w:szCs w:val="28"/>
          <w:lang w:eastAsia="ru-RU"/>
        </w:rPr>
        <w:t xml:space="preserve">полугодии </w:t>
      </w:r>
      <w:r w:rsidRPr="00A35661">
        <w:rPr>
          <w:rFonts w:eastAsia="Times New Roman" w:cs="Segoe UI"/>
          <w:sz w:val="28"/>
          <w:szCs w:val="28"/>
          <w:lang w:eastAsia="ru-RU"/>
        </w:rPr>
        <w:t xml:space="preserve"> 201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>7</w:t>
      </w:r>
      <w:r w:rsidR="00F65196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A35661">
        <w:rPr>
          <w:rFonts w:eastAsia="Times New Roman" w:cs="Segoe UI"/>
          <w:sz w:val="28"/>
          <w:szCs w:val="28"/>
          <w:lang w:eastAsia="ru-RU"/>
        </w:rPr>
        <w:t>года зарегистрировано ипотеки</w:t>
      </w:r>
      <w:r w:rsidR="004B498B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>39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> 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>988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 xml:space="preserve">, что 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A35661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 xml:space="preserve">12% </w:t>
      </w:r>
      <w:r w:rsidR="00F65196" w:rsidRPr="00A35661">
        <w:rPr>
          <w:rFonts w:eastAsia="Times New Roman" w:cs="Segoe UI"/>
          <w:sz w:val="28"/>
          <w:szCs w:val="28"/>
          <w:lang w:eastAsia="ru-RU"/>
        </w:rPr>
        <w:t>больше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>, чем за</w:t>
      </w:r>
      <w:r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  <w:r w:rsidR="00F65196" w:rsidRPr="00A35661">
        <w:rPr>
          <w:rFonts w:eastAsia="Times New Roman" w:cs="Segoe UI"/>
          <w:sz w:val="28"/>
          <w:szCs w:val="28"/>
          <w:lang w:eastAsia="ru-RU"/>
        </w:rPr>
        <w:t xml:space="preserve">аналогичный период </w:t>
      </w:r>
      <w:r w:rsidRPr="00A35661">
        <w:rPr>
          <w:rFonts w:eastAsia="Times New Roman" w:cs="Segoe UI"/>
          <w:sz w:val="28"/>
          <w:szCs w:val="28"/>
          <w:lang w:eastAsia="ru-RU"/>
        </w:rPr>
        <w:t>201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>6</w:t>
      </w:r>
      <w:r w:rsidR="00F65196" w:rsidRPr="00A35661">
        <w:rPr>
          <w:rFonts w:eastAsia="Times New Roman" w:cs="Segoe UI"/>
          <w:sz w:val="28"/>
          <w:szCs w:val="28"/>
          <w:lang w:eastAsia="ru-RU"/>
        </w:rPr>
        <w:t xml:space="preserve"> года</w:t>
      </w:r>
      <w:r w:rsidR="008215AA" w:rsidRPr="00A35661">
        <w:rPr>
          <w:rFonts w:eastAsia="Times New Roman" w:cs="Segoe UI"/>
          <w:sz w:val="28"/>
          <w:szCs w:val="28"/>
          <w:lang w:eastAsia="ru-RU"/>
        </w:rPr>
        <w:t xml:space="preserve"> (35 683)</w:t>
      </w:r>
      <w:r w:rsidR="00F65196" w:rsidRPr="00A35661">
        <w:rPr>
          <w:rFonts w:eastAsia="Times New Roman" w:cs="Segoe UI"/>
          <w:sz w:val="28"/>
          <w:szCs w:val="28"/>
          <w:lang w:eastAsia="ru-RU"/>
        </w:rPr>
        <w:t>.</w:t>
      </w:r>
      <w:r w:rsidR="00F35B81" w:rsidRPr="00A35661">
        <w:rPr>
          <w:rFonts w:eastAsia="Times New Roman" w:cs="Segoe UI"/>
          <w:sz w:val="28"/>
          <w:szCs w:val="28"/>
          <w:lang w:eastAsia="ru-RU"/>
        </w:rPr>
        <w:t xml:space="preserve"> </w:t>
      </w:r>
    </w:p>
    <w:p w:rsidR="00A35661" w:rsidRPr="00A35661" w:rsidRDefault="00F35B81" w:rsidP="00A35661">
      <w:pPr>
        <w:spacing w:after="0" w:line="360" w:lineRule="auto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A35661">
        <w:rPr>
          <w:rFonts w:eastAsia="Times New Roman" w:cs="Segoe UI"/>
          <w:sz w:val="28"/>
          <w:szCs w:val="28"/>
          <w:lang w:eastAsia="ru-RU"/>
        </w:rPr>
        <w:t>Ипотеки жилья зарегистрировано 21676, что на 21,3% больше, аналогичного периода 2016 года (17 876)</w:t>
      </w:r>
      <w:r w:rsidR="00965026" w:rsidRPr="00A35661">
        <w:rPr>
          <w:rFonts w:eastAsia="Times New Roman" w:cs="Segoe UI"/>
          <w:sz w:val="28"/>
          <w:szCs w:val="28"/>
          <w:lang w:eastAsia="ru-RU"/>
        </w:rPr>
        <w:t>.</w:t>
      </w:r>
    </w:p>
    <w:p w:rsidR="00F35B81" w:rsidRPr="00A35661" w:rsidRDefault="001B78ED" w:rsidP="00A35661">
      <w:pPr>
        <w:spacing w:after="0" w:line="360" w:lineRule="auto"/>
        <w:ind w:firstLine="708"/>
        <w:jc w:val="both"/>
        <w:rPr>
          <w:rFonts w:cs="Segoe UI"/>
          <w:sz w:val="28"/>
          <w:szCs w:val="28"/>
        </w:rPr>
      </w:pPr>
      <w:r w:rsidRPr="00A35661">
        <w:rPr>
          <w:rFonts w:cs="Segoe UI"/>
          <w:sz w:val="28"/>
          <w:szCs w:val="28"/>
          <w:lang w:eastAsia="sk-SK"/>
        </w:rPr>
        <w:t>К</w:t>
      </w:r>
      <w:r w:rsidR="00A731BE" w:rsidRPr="00A35661">
        <w:rPr>
          <w:rFonts w:cs="Segoe UI"/>
          <w:sz w:val="28"/>
          <w:szCs w:val="28"/>
          <w:lang w:eastAsia="sk-SK"/>
        </w:rPr>
        <w:t xml:space="preserve">оличество внесенных в </w:t>
      </w:r>
      <w:r w:rsidR="00974196" w:rsidRPr="00A35661">
        <w:rPr>
          <w:rFonts w:cs="Segoe UI"/>
          <w:sz w:val="28"/>
          <w:szCs w:val="28"/>
          <w:lang w:eastAsia="sk-SK"/>
        </w:rPr>
        <w:t>(</w:t>
      </w:r>
      <w:r w:rsidR="00A731BE" w:rsidRPr="00A35661">
        <w:rPr>
          <w:rFonts w:cs="Segoe UI"/>
          <w:sz w:val="28"/>
          <w:szCs w:val="28"/>
          <w:lang w:eastAsia="sk-SK"/>
        </w:rPr>
        <w:t>ЕГРН</w:t>
      </w:r>
      <w:r w:rsidR="00974196" w:rsidRPr="00A35661">
        <w:rPr>
          <w:rFonts w:cs="Segoe UI"/>
          <w:sz w:val="28"/>
          <w:szCs w:val="28"/>
          <w:lang w:eastAsia="sk-SK"/>
        </w:rPr>
        <w:t>)</w:t>
      </w:r>
      <w:r w:rsidR="00A731BE" w:rsidRPr="00A35661">
        <w:rPr>
          <w:rFonts w:cs="Segoe UI"/>
          <w:sz w:val="28"/>
          <w:szCs w:val="28"/>
          <w:lang w:eastAsia="sk-SK"/>
        </w:rPr>
        <w:t xml:space="preserve"> записей о невозможности государственной регистрации права</w:t>
      </w:r>
      <w:r w:rsidR="004C166C" w:rsidRPr="00A35661">
        <w:rPr>
          <w:rFonts w:cs="Segoe UI"/>
          <w:sz w:val="28"/>
          <w:szCs w:val="28"/>
          <w:lang w:eastAsia="sk-SK"/>
        </w:rPr>
        <w:t xml:space="preserve"> </w:t>
      </w:r>
      <w:r w:rsidR="00A731BE" w:rsidRPr="00A35661">
        <w:rPr>
          <w:rFonts w:cs="Segoe UI"/>
          <w:sz w:val="28"/>
          <w:szCs w:val="28"/>
          <w:lang w:eastAsia="sk-SK"/>
        </w:rPr>
        <w:t>на объект недвижимости бе</w:t>
      </w:r>
      <w:r w:rsidRPr="00A35661">
        <w:rPr>
          <w:rFonts w:cs="Segoe UI"/>
          <w:sz w:val="28"/>
          <w:szCs w:val="28"/>
          <w:lang w:eastAsia="sk-SK"/>
        </w:rPr>
        <w:t xml:space="preserve">з личного участия собственника или </w:t>
      </w:r>
      <w:r w:rsidR="00A731BE" w:rsidRPr="00A35661">
        <w:rPr>
          <w:rFonts w:cs="Segoe UI"/>
          <w:sz w:val="28"/>
          <w:szCs w:val="28"/>
          <w:lang w:eastAsia="sk-SK"/>
        </w:rPr>
        <w:t xml:space="preserve">его законного представителя </w:t>
      </w:r>
      <w:r w:rsidRPr="00A35661">
        <w:rPr>
          <w:rFonts w:cs="Segoe UI"/>
          <w:sz w:val="28"/>
          <w:szCs w:val="28"/>
          <w:lang w:eastAsia="sk-SK"/>
        </w:rPr>
        <w:t xml:space="preserve">на основании заявлений правообладателей в 1 полугодии 2017 года увеличилось в 4,3 раза и составило </w:t>
      </w:r>
      <w:r w:rsidR="00974196" w:rsidRPr="00A35661">
        <w:rPr>
          <w:rFonts w:cs="Segoe UI"/>
          <w:sz w:val="28"/>
          <w:szCs w:val="28"/>
          <w:lang w:eastAsia="sk-SK"/>
        </w:rPr>
        <w:t>–</w:t>
      </w:r>
      <w:r w:rsidR="00A731BE" w:rsidRPr="00A35661">
        <w:rPr>
          <w:rFonts w:cs="Segoe UI"/>
          <w:sz w:val="28"/>
          <w:szCs w:val="28"/>
          <w:lang w:eastAsia="sk-SK"/>
        </w:rPr>
        <w:t xml:space="preserve"> 20</w:t>
      </w:r>
      <w:r w:rsidR="00974196" w:rsidRPr="00A35661">
        <w:rPr>
          <w:rFonts w:cs="Segoe UI"/>
          <w:sz w:val="28"/>
          <w:szCs w:val="28"/>
          <w:lang w:eastAsia="sk-SK"/>
        </w:rPr>
        <w:t xml:space="preserve"> </w:t>
      </w:r>
      <w:r w:rsidR="00A731BE" w:rsidRPr="00A35661">
        <w:rPr>
          <w:rFonts w:cs="Segoe UI"/>
          <w:sz w:val="28"/>
          <w:szCs w:val="28"/>
          <w:lang w:eastAsia="sk-SK"/>
        </w:rPr>
        <w:t>822</w:t>
      </w:r>
      <w:r w:rsidR="00974196" w:rsidRPr="00A35661">
        <w:rPr>
          <w:rFonts w:cs="Segoe UI"/>
          <w:sz w:val="28"/>
          <w:szCs w:val="28"/>
          <w:lang w:eastAsia="sk-SK"/>
        </w:rPr>
        <w:t xml:space="preserve"> (</w:t>
      </w:r>
      <w:r w:rsidRPr="00A35661">
        <w:rPr>
          <w:rFonts w:cs="Segoe UI"/>
          <w:sz w:val="28"/>
          <w:szCs w:val="28"/>
          <w:lang w:eastAsia="sk-SK"/>
        </w:rPr>
        <w:t>за аналогичный период 2016 года</w:t>
      </w:r>
      <w:r w:rsidR="00974196" w:rsidRPr="00A35661">
        <w:rPr>
          <w:rFonts w:cs="Segoe UI"/>
          <w:sz w:val="28"/>
          <w:szCs w:val="28"/>
          <w:lang w:eastAsia="sk-SK"/>
        </w:rPr>
        <w:t xml:space="preserve"> – 4 834)</w:t>
      </w:r>
      <w:r w:rsidR="00974196" w:rsidRPr="00A35661">
        <w:rPr>
          <w:rFonts w:cs="Segoe UI"/>
          <w:sz w:val="28"/>
          <w:szCs w:val="28"/>
        </w:rPr>
        <w:t>.</w:t>
      </w:r>
    </w:p>
    <w:p w:rsidR="00965026" w:rsidRPr="00A35661" w:rsidRDefault="00965026" w:rsidP="00A3566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Segoe UI"/>
          <w:sz w:val="28"/>
          <w:szCs w:val="28"/>
        </w:rPr>
      </w:pPr>
      <w:r w:rsidRPr="00A35661">
        <w:rPr>
          <w:rFonts w:cs="Segoe UI"/>
          <w:sz w:val="28"/>
          <w:szCs w:val="28"/>
        </w:rPr>
        <w:t xml:space="preserve">Общее количество выданных выписок, справок из </w:t>
      </w:r>
      <w:r w:rsidRPr="00A35661">
        <w:rPr>
          <w:rFonts w:cs="Segoe UI"/>
          <w:sz w:val="28"/>
          <w:szCs w:val="28"/>
          <w:lang w:eastAsia="sk-SK"/>
        </w:rPr>
        <w:t>Единого государственного реестра недвижимости</w:t>
      </w:r>
      <w:r w:rsidRPr="00A35661">
        <w:rPr>
          <w:rFonts w:cs="Segoe UI"/>
          <w:sz w:val="28"/>
          <w:szCs w:val="28"/>
        </w:rPr>
        <w:t xml:space="preserve"> (ЕГРН), копий документов, уведомлений об отсутствии сведений, решений об отказе в предоставлении сведений   - 298 069. </w:t>
      </w:r>
    </w:p>
    <w:p w:rsidR="00A731BE" w:rsidRPr="00A35661" w:rsidRDefault="00A731BE" w:rsidP="00EA7D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Segoe UI"/>
          <w:color w:val="00B050"/>
          <w:sz w:val="28"/>
          <w:szCs w:val="28"/>
        </w:rPr>
      </w:pPr>
    </w:p>
    <w:sectPr w:rsidR="00A731BE" w:rsidRPr="00A35661" w:rsidSect="00A35661">
      <w:headerReference w:type="default" r:id="rId8"/>
      <w:headerReference w:type="first" r:id="rId9"/>
      <w:pgSz w:w="11906" w:h="16838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5A" w:rsidRDefault="0079465A" w:rsidP="0079465A">
      <w:pPr>
        <w:spacing w:after="0" w:line="240" w:lineRule="auto"/>
      </w:pPr>
      <w:r>
        <w:separator/>
      </w:r>
    </w:p>
  </w:endnote>
  <w:endnote w:type="continuationSeparator" w:id="0">
    <w:p w:rsidR="0079465A" w:rsidRDefault="0079465A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5A" w:rsidRDefault="0079465A" w:rsidP="0079465A">
      <w:pPr>
        <w:spacing w:after="0" w:line="240" w:lineRule="auto"/>
      </w:pPr>
      <w:r>
        <w:separator/>
      </w:r>
    </w:p>
  </w:footnote>
  <w:footnote w:type="continuationSeparator" w:id="0">
    <w:p w:rsidR="0079465A" w:rsidRDefault="0079465A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A35661" w:rsidRDefault="00A35661">
        <w:pPr>
          <w:pStyle w:val="a6"/>
          <w:jc w:val="center"/>
        </w:pPr>
        <w:fldSimple w:instr=" PAGE   \* MERGEFORMAT ">
          <w:r w:rsidR="003B0AC4">
            <w:rPr>
              <w:noProof/>
            </w:rPr>
            <w:t>2</w:t>
          </w:r>
        </w:fldSimple>
      </w:p>
    </w:sdtContent>
  </w:sdt>
  <w:p w:rsidR="0079465A" w:rsidRDefault="007946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61" w:rsidRDefault="00A35661">
    <w:pPr>
      <w:pStyle w:val="a6"/>
      <w:jc w:val="center"/>
    </w:pPr>
  </w:p>
  <w:p w:rsidR="00A35661" w:rsidRDefault="00A356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3539"/>
    <w:rsid w:val="00081C49"/>
    <w:rsid w:val="000D4BF2"/>
    <w:rsid w:val="00100A4E"/>
    <w:rsid w:val="0015038A"/>
    <w:rsid w:val="00150E94"/>
    <w:rsid w:val="001672B1"/>
    <w:rsid w:val="001A13E0"/>
    <w:rsid w:val="001B78ED"/>
    <w:rsid w:val="001D79BD"/>
    <w:rsid w:val="00280F61"/>
    <w:rsid w:val="002C0F4E"/>
    <w:rsid w:val="002E50F0"/>
    <w:rsid w:val="00315AC5"/>
    <w:rsid w:val="003248FF"/>
    <w:rsid w:val="003278C7"/>
    <w:rsid w:val="00342873"/>
    <w:rsid w:val="003522E5"/>
    <w:rsid w:val="0039712A"/>
    <w:rsid w:val="003B0AC4"/>
    <w:rsid w:val="003F632B"/>
    <w:rsid w:val="004233B1"/>
    <w:rsid w:val="00435A75"/>
    <w:rsid w:val="00453CE4"/>
    <w:rsid w:val="00464B83"/>
    <w:rsid w:val="004A5366"/>
    <w:rsid w:val="004B1538"/>
    <w:rsid w:val="004B498B"/>
    <w:rsid w:val="004C166C"/>
    <w:rsid w:val="005323DF"/>
    <w:rsid w:val="00554E31"/>
    <w:rsid w:val="00563E4F"/>
    <w:rsid w:val="00571B31"/>
    <w:rsid w:val="0057698D"/>
    <w:rsid w:val="00582A28"/>
    <w:rsid w:val="005C05AC"/>
    <w:rsid w:val="005F5250"/>
    <w:rsid w:val="00601ACB"/>
    <w:rsid w:val="006127E4"/>
    <w:rsid w:val="00617B29"/>
    <w:rsid w:val="00682974"/>
    <w:rsid w:val="006829B3"/>
    <w:rsid w:val="00683675"/>
    <w:rsid w:val="00687218"/>
    <w:rsid w:val="00692410"/>
    <w:rsid w:val="006D1E23"/>
    <w:rsid w:val="006D207C"/>
    <w:rsid w:val="006D7F2E"/>
    <w:rsid w:val="006F3A36"/>
    <w:rsid w:val="006F4D48"/>
    <w:rsid w:val="00720C71"/>
    <w:rsid w:val="00737113"/>
    <w:rsid w:val="00750E1B"/>
    <w:rsid w:val="0077258F"/>
    <w:rsid w:val="0079465A"/>
    <w:rsid w:val="0079694E"/>
    <w:rsid w:val="007A23D7"/>
    <w:rsid w:val="007C7CD8"/>
    <w:rsid w:val="007D60B7"/>
    <w:rsid w:val="008215AA"/>
    <w:rsid w:val="008A4027"/>
    <w:rsid w:val="00965026"/>
    <w:rsid w:val="00974196"/>
    <w:rsid w:val="00983553"/>
    <w:rsid w:val="009C6B47"/>
    <w:rsid w:val="00A35661"/>
    <w:rsid w:val="00A44201"/>
    <w:rsid w:val="00A56F67"/>
    <w:rsid w:val="00A577C4"/>
    <w:rsid w:val="00A731BE"/>
    <w:rsid w:val="00AD0DE8"/>
    <w:rsid w:val="00B51A8B"/>
    <w:rsid w:val="00B521BA"/>
    <w:rsid w:val="00B67934"/>
    <w:rsid w:val="00B67C1D"/>
    <w:rsid w:val="00BA48FA"/>
    <w:rsid w:val="00BA5844"/>
    <w:rsid w:val="00BB39F3"/>
    <w:rsid w:val="00BC676D"/>
    <w:rsid w:val="00C047EC"/>
    <w:rsid w:val="00C43AF9"/>
    <w:rsid w:val="00C45569"/>
    <w:rsid w:val="00C50CE9"/>
    <w:rsid w:val="00C57463"/>
    <w:rsid w:val="00CA1C6D"/>
    <w:rsid w:val="00CC505E"/>
    <w:rsid w:val="00D05442"/>
    <w:rsid w:val="00D1021A"/>
    <w:rsid w:val="00D41F8C"/>
    <w:rsid w:val="00D438F5"/>
    <w:rsid w:val="00DF39E2"/>
    <w:rsid w:val="00E05050"/>
    <w:rsid w:val="00E27DBA"/>
    <w:rsid w:val="00E74376"/>
    <w:rsid w:val="00EA7D0A"/>
    <w:rsid w:val="00EB1A5F"/>
    <w:rsid w:val="00EF66C7"/>
    <w:rsid w:val="00F35B81"/>
    <w:rsid w:val="00F46184"/>
    <w:rsid w:val="00F65196"/>
    <w:rsid w:val="00F766DD"/>
    <w:rsid w:val="00F96A40"/>
    <w:rsid w:val="00FA324A"/>
    <w:rsid w:val="00FA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EVKostrikova</dc:creator>
  <cp:keywords/>
  <dc:description/>
  <cp:lastModifiedBy>AVAstafeva</cp:lastModifiedBy>
  <cp:revision>8</cp:revision>
  <cp:lastPrinted>2017-07-28T12:43:00Z</cp:lastPrinted>
  <dcterms:created xsi:type="dcterms:W3CDTF">2017-07-28T10:11:00Z</dcterms:created>
  <dcterms:modified xsi:type="dcterms:W3CDTF">2017-07-28T13:29:00Z</dcterms:modified>
</cp:coreProperties>
</file>